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A" w:rsidRDefault="0011254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5A" w:rsidRDefault="00112540">
      <w:pPr>
        <w:spacing w:after="0"/>
      </w:pPr>
      <w:r>
        <w:rPr>
          <w:b/>
          <w:color w:val="000000"/>
          <w:sz w:val="28"/>
        </w:rPr>
        <w:t xml:space="preserve">Об утверждении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</w:t>
      </w:r>
      <w:r>
        <w:rPr>
          <w:b/>
          <w:color w:val="000000"/>
          <w:sz w:val="28"/>
        </w:rPr>
        <w:t>фальсифицированные лекарственные средства и медицинские изделия и другие, не соответствующие требованиям законодательства Республики Казахстан</w:t>
      </w:r>
    </w:p>
    <w:p w:rsidR="0030005A" w:rsidRDefault="00112540">
      <w:pPr>
        <w:spacing w:after="0"/>
        <w:jc w:val="both"/>
      </w:pPr>
      <w:r>
        <w:rPr>
          <w:color w:val="000000"/>
          <w:sz w:val="28"/>
        </w:rPr>
        <w:t>Приказ и.о. Министра здравоохранения Республики Казахстан от 27 октября 2020 года № ҚР ДСМ-155/2020. Зарегистриро</w:t>
      </w:r>
      <w:r>
        <w:rPr>
          <w:color w:val="000000"/>
          <w:sz w:val="28"/>
        </w:rPr>
        <w:t>ван в Министерстве юстиции Республики Казахстан 29 октября 2020 года № 21533.</w:t>
      </w:r>
    </w:p>
    <w:p w:rsidR="0030005A" w:rsidRDefault="00112540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4 статьи 250 Кодекса Республики Казахстан от 7 июля 2020 года "О здоровье народа и системе здравоохранения" ПРИКАЗЫВАЮ:</w:t>
      </w:r>
    </w:p>
    <w:p w:rsidR="0030005A" w:rsidRDefault="0011254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</w:t>
      </w:r>
      <w:r>
        <w:rPr>
          <w:color w:val="000000"/>
          <w:sz w:val="28"/>
        </w:rPr>
        <w:t>а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</w:t>
      </w:r>
      <w:r>
        <w:rPr>
          <w:color w:val="000000"/>
          <w:sz w:val="28"/>
        </w:rPr>
        <w:t>тва и медицинские изделия и другие, не соответствующие требованиям законодательства Республики Казахстан.</w:t>
      </w:r>
    </w:p>
    <w:p w:rsidR="0030005A" w:rsidRDefault="0011254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Признать утратившими силу:</w:t>
      </w:r>
    </w:p>
    <w:p w:rsidR="0030005A" w:rsidRDefault="0011254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1) приказ Министра здравоохранения и социального развития Республики Казахстан от 26 августа 2015 года № 68</w:t>
      </w:r>
      <w:r>
        <w:rPr>
          <w:color w:val="000000"/>
          <w:sz w:val="28"/>
        </w:rPr>
        <w:t>7 "Об утверждении Правил уничтожения лекарственных средств и медицинских изделий, пришедших в негодность, фальсифицированных, с истекшим сроком годности" (зарегистрирован в Реестре государственной регистрации нормативных правовых актов под № 12122, опублик</w:t>
      </w:r>
      <w:r>
        <w:rPr>
          <w:color w:val="000000"/>
          <w:sz w:val="28"/>
        </w:rPr>
        <w:t>ован 6 октября 2015 года в информационно-правовой системе "Әділет");</w:t>
      </w:r>
    </w:p>
    <w:p w:rsidR="0030005A" w:rsidRDefault="0011254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пункт 9 Перечня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</w:t>
      </w:r>
      <w:r>
        <w:rPr>
          <w:color w:val="000000"/>
          <w:sz w:val="28"/>
        </w:rPr>
        <w:t>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</w:t>
      </w:r>
      <w:r>
        <w:rPr>
          <w:color w:val="000000"/>
          <w:sz w:val="28"/>
        </w:rPr>
        <w:t>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p w:rsidR="0030005A" w:rsidRDefault="0011254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lastRenderedPageBreak/>
        <w:t>      3. Комитету медиц</w:t>
      </w:r>
      <w:r>
        <w:rPr>
          <w:color w:val="000000"/>
          <w:sz w:val="28"/>
        </w:rPr>
        <w:t>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0005A" w:rsidRDefault="0011254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</w:t>
      </w:r>
      <w:r>
        <w:rPr>
          <w:color w:val="000000"/>
          <w:sz w:val="28"/>
        </w:rPr>
        <w:t>хстан;</w:t>
      </w:r>
    </w:p>
    <w:p w:rsidR="0030005A" w:rsidRDefault="0011254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30005A" w:rsidRDefault="00112540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</w:t>
      </w:r>
      <w:r>
        <w:rPr>
          <w:color w:val="000000"/>
          <w:sz w:val="28"/>
        </w:rPr>
        <w:t>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0005A" w:rsidRDefault="00112540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4. Контроль за исполнением настояще</w:t>
      </w:r>
      <w:r>
        <w:rPr>
          <w:color w:val="000000"/>
          <w:sz w:val="28"/>
        </w:rPr>
        <w:t>го приказа возложить на курирующего вице-министра здравоохранения Республики Казахстан.</w:t>
      </w:r>
    </w:p>
    <w:p w:rsidR="0030005A" w:rsidRDefault="00112540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0005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30005A" w:rsidRDefault="00112540">
            <w:pPr>
              <w:spacing w:after="0"/>
            </w:pPr>
            <w:r>
              <w:rPr>
                <w:i/>
                <w:color w:val="000000"/>
                <w:sz w:val="20"/>
              </w:rPr>
              <w:t>      Исполняющий обязанности минис</w:t>
            </w:r>
            <w:r>
              <w:rPr>
                <w:i/>
                <w:color w:val="000000"/>
                <w:sz w:val="20"/>
              </w:rPr>
              <w:t xml:space="preserve">тра здравоохранения </w:t>
            </w:r>
          </w:p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0"/>
            </w:pPr>
          </w:p>
          <w:p w:rsidR="0030005A" w:rsidRDefault="0011254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0"/>
            </w:pPr>
            <w:r>
              <w:rPr>
                <w:i/>
                <w:color w:val="000000"/>
                <w:sz w:val="20"/>
              </w:rPr>
              <w:t>М. Шоранов</w:t>
            </w:r>
          </w:p>
        </w:tc>
      </w:tr>
      <w:tr w:rsidR="003000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ДСМ-155/2020</w:t>
            </w:r>
          </w:p>
        </w:tc>
      </w:tr>
    </w:tbl>
    <w:p w:rsidR="0030005A" w:rsidRDefault="00112540">
      <w:pPr>
        <w:spacing w:after="0"/>
      </w:pPr>
      <w:bookmarkStart w:id="12" w:name="z17"/>
      <w:r>
        <w:rPr>
          <w:b/>
          <w:color w:val="000000"/>
        </w:rPr>
        <w:t xml:space="preserve"> Правила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</w:t>
      </w:r>
      <w:r>
        <w:rPr>
          <w:b/>
          <w:color w:val="000000"/>
        </w:rPr>
        <w:t>е средства и медицинские изделия и другие, не соответствующие требованиям законодательства Республики Казахстан</w:t>
      </w:r>
    </w:p>
    <w:p w:rsidR="0030005A" w:rsidRDefault="00112540">
      <w:pPr>
        <w:spacing w:after="0"/>
      </w:pPr>
      <w:bookmarkStart w:id="13" w:name="z18"/>
      <w:bookmarkEnd w:id="12"/>
      <w:r>
        <w:rPr>
          <w:b/>
          <w:color w:val="000000"/>
        </w:rPr>
        <w:t xml:space="preserve"> Глава 1. Общие положения</w:t>
      </w:r>
    </w:p>
    <w:p w:rsidR="0030005A" w:rsidRDefault="00112540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       1. Настоящие Правила уничтожения субъектами в сфере обращения лекарственных средств и медицинских изделий в рас</w:t>
      </w:r>
      <w:r>
        <w:rPr>
          <w:color w:val="000000"/>
          <w:sz w:val="28"/>
        </w:rPr>
        <w:t>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</w:t>
      </w:r>
      <w:r>
        <w:rPr>
          <w:color w:val="000000"/>
          <w:sz w:val="28"/>
        </w:rPr>
        <w:t>ки Казахстан (далее – Правила) разработаны в соответствии с пунктом 4 статьи 250 Кодекса Республики Казахстан от 7 июля 2020 года "О здоровье народа и системе здравоохранения" и определяют порядок уничтожения лекарственных средств и медицинских изделий, пр</w:t>
      </w:r>
      <w:r>
        <w:rPr>
          <w:color w:val="000000"/>
          <w:sz w:val="28"/>
        </w:rPr>
        <w:t xml:space="preserve">ишедших в негодность, с истекшим сроком годности, фальсифицированных и иных, не соответствующих требованиям законодательства Республики Казахстан, лекарственных средств и медицинских изделий. </w:t>
      </w:r>
    </w:p>
    <w:p w:rsidR="0030005A" w:rsidRDefault="00112540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30005A" w:rsidRDefault="00112540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уничтожение лекарственных средств и медицинских изделий – процедура воздействия (термическое, химическое, механическое либо иное) на лекарственное средство и медицинское изделие, исключающее возможность их дальнейшего использования;</w:t>
      </w:r>
    </w:p>
    <w:p w:rsidR="0030005A" w:rsidRDefault="00112540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2) субъек</w:t>
      </w:r>
      <w:r>
        <w:rPr>
          <w:color w:val="000000"/>
          <w:sz w:val="28"/>
        </w:rPr>
        <w:t>ты в сфере обращения лекарственных средств и медицинских изделий (далее – субъекты) – физические или юридические лица, осуществляющие фармацевтическую деятельность;</w:t>
      </w:r>
    </w:p>
    <w:p w:rsidR="0030005A" w:rsidRDefault="00112540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3) срок годности лекарственного средства – дата, после истечения которой лекарственно</w:t>
      </w:r>
      <w:r>
        <w:rPr>
          <w:color w:val="000000"/>
          <w:sz w:val="28"/>
        </w:rPr>
        <w:t>е средство не подлежат применению;</w:t>
      </w:r>
    </w:p>
    <w:p w:rsidR="0030005A" w:rsidRDefault="00112540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4) фальсифицированные лекарственные средства и медицинские изделия – лекарственные средства, медицинские изделия, противоправно и преднамеренно снабженные недостоверной информацией об их составе или комплектации и (</w:t>
      </w:r>
      <w:r>
        <w:rPr>
          <w:color w:val="000000"/>
          <w:sz w:val="28"/>
        </w:rPr>
        <w:t>или) производителе, а также о поставках, включая записи и документы, затрагивающие использованные каналы поставки;</w:t>
      </w:r>
    </w:p>
    <w:p w:rsidR="0030005A" w:rsidRDefault="00112540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5) непригодные к реализации и медицинскому применению лекарственные средства и медицинские изделия – пришедшие в негодность, с истекшим</w:t>
      </w:r>
      <w:r>
        <w:rPr>
          <w:color w:val="000000"/>
          <w:sz w:val="28"/>
        </w:rPr>
        <w:t xml:space="preserve"> сроком годности, фальсифицированные и другие, не соответствующие требованиям законодательства Республики Казахстан, лекарственные средства и медицинские изделия, применение которых представляет опасность жизни и здоровью человека.</w:t>
      </w:r>
    </w:p>
    <w:p w:rsidR="0030005A" w:rsidRDefault="00112540">
      <w:pPr>
        <w:spacing w:after="0"/>
      </w:pPr>
      <w:bookmarkStart w:id="21" w:name="z26"/>
      <w:bookmarkEnd w:id="20"/>
      <w:r>
        <w:rPr>
          <w:b/>
          <w:color w:val="000000"/>
        </w:rPr>
        <w:t xml:space="preserve"> Глава 2. Порядок уничто</w:t>
      </w:r>
      <w:r>
        <w:rPr>
          <w:b/>
          <w:color w:val="000000"/>
        </w:rPr>
        <w:t>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</w:t>
      </w:r>
      <w:r>
        <w:rPr>
          <w:b/>
          <w:color w:val="000000"/>
        </w:rPr>
        <w:t>дицинские изделия и другие, не соответствующие требованиям законодательства Республики Казахстан</w:t>
      </w:r>
    </w:p>
    <w:p w:rsidR="0030005A" w:rsidRDefault="00112540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      3. Уничтожение непригодных к реализации и медицинскому применению лекарственных средств и медицинских изделий (брак, истечение срока годности) и </w:t>
      </w:r>
      <w:r>
        <w:rPr>
          <w:color w:val="000000"/>
          <w:sz w:val="28"/>
        </w:rPr>
        <w:t>уничтожение медицинских изделий, пришедших в негодность (физический и моральный износ, в результате стихийных бедствий и аварий, поломка с невозможным восстановлением) осуществляется непосредственно субъектами с соблюдением требований законодательства Респ</w:t>
      </w:r>
      <w:r>
        <w:rPr>
          <w:color w:val="000000"/>
          <w:sz w:val="28"/>
        </w:rPr>
        <w:t>ублики Казахстан в области охраны окружающей среды и санитарно-эпидемиологического благополучия населения.</w:t>
      </w:r>
    </w:p>
    <w:p w:rsidR="0030005A" w:rsidRDefault="00112540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Уничтожение лекарственных средств и медицинских изделий осуществляется постоянно действующей комиссией, состав которой утверждается </w:t>
      </w:r>
      <w:r>
        <w:rPr>
          <w:color w:val="000000"/>
          <w:sz w:val="28"/>
        </w:rPr>
        <w:t>руководителем субъекта (далее – комиссия).</w:t>
      </w:r>
    </w:p>
    <w:p w:rsidR="0030005A" w:rsidRDefault="00112540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Уничтожение непригодных к реализации и медицинскому применению лекарственных средств и медицинских изделий в количестве свыше 300 упаковок (штук) проводится через организацию, осуществляющую уничтожение лека</w:t>
      </w:r>
      <w:r>
        <w:rPr>
          <w:color w:val="000000"/>
          <w:sz w:val="28"/>
        </w:rPr>
        <w:t>рственных средств и медицинских изделий, на основании соответствующего договора, с соблюдением требований законодательства Республики Казахстан в области охраны окружающей среды и санитарно-эпидемиологического благополучия населения.</w:t>
      </w:r>
    </w:p>
    <w:p w:rsidR="0030005A" w:rsidRDefault="00112540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4. Пришедшие в </w:t>
      </w:r>
      <w:r>
        <w:rPr>
          <w:color w:val="000000"/>
          <w:sz w:val="28"/>
        </w:rPr>
        <w:t>негодность, фальсифицированные, с истекшим сроком годности лекарственные средства и медицинские изделия изолируются от остальной продукции и помещаются на хранение в специально отведенное место, защищенное от неправомерного доступа. Такая продукция отмечае</w:t>
      </w:r>
      <w:r>
        <w:rPr>
          <w:color w:val="000000"/>
          <w:sz w:val="28"/>
        </w:rPr>
        <w:t xml:space="preserve">тся надписью: "Не подлежит дальнейшему использованию". По мере накопления лекарственных средств и медицинских изделий не реже одного раза в квартал в присутствии комиссии производится их уничтожение. </w:t>
      </w:r>
    </w:p>
    <w:p w:rsidR="0030005A" w:rsidRDefault="00112540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5. Лекарственные средства и медицинские изделия у</w:t>
      </w:r>
      <w:r>
        <w:rPr>
          <w:color w:val="000000"/>
          <w:sz w:val="28"/>
        </w:rPr>
        <w:t>ничтожаются следующими способами:</w:t>
      </w:r>
    </w:p>
    <w:p w:rsidR="0030005A" w:rsidRDefault="00112540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1) медицинские изделия уничтожаются путем демонтажа, разборки, механического повреждения, включая пробивание дыр, разрывы, нанесение повреждений иными способами при условии, что такие повреждения исключают последующе</w:t>
      </w:r>
      <w:r>
        <w:rPr>
          <w:color w:val="000000"/>
          <w:sz w:val="28"/>
        </w:rPr>
        <w:t>е восстановление медицинского изделия и возможность их использования в первоначальном виде, если иное не установлено в эксплуатационном документе медицинского изделия, разработанном организацией-производителем, а также путем сжигания, если иное не установл</w:t>
      </w:r>
      <w:r>
        <w:rPr>
          <w:color w:val="000000"/>
          <w:sz w:val="28"/>
        </w:rPr>
        <w:t>ено в инструкции по медицинскому применению медицинского изделия, разработанной организацией-производителем;</w:t>
      </w:r>
    </w:p>
    <w:p w:rsidR="0030005A" w:rsidRDefault="00112540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       2) жидкие лекарственные формы (растворы для инъекций в ампулах, в пакетах и во флаконах, микстуры, капли, жидкости в аэрозольных баллонах) у</w:t>
      </w:r>
      <w:r>
        <w:rPr>
          <w:color w:val="000000"/>
          <w:sz w:val="28"/>
        </w:rPr>
        <w:t>ничтожаются путем раздавливания с последующим разведением содержимого водой в соотношении 1:100 и сливанию образующегося раствора в промышленную канализацию (в аэрозольных баллонах предварительно делаются отверстия), остатки ампул, аэрозольных баллонов, па</w:t>
      </w:r>
      <w:r>
        <w:rPr>
          <w:color w:val="000000"/>
          <w:sz w:val="28"/>
        </w:rPr>
        <w:t xml:space="preserve">кетов и флаконов вывозятся и уничтожаются путем утилизации; </w:t>
      </w:r>
    </w:p>
    <w:p w:rsidR="0030005A" w:rsidRDefault="00112540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3) твердые лекарственные формы (порошки, таблетки, капсулы), содержащие водорастворимые субстанции лекарственных средств, подлежат после дробления до порошкообразного состояния разведению в</w:t>
      </w:r>
      <w:r>
        <w:rPr>
          <w:color w:val="000000"/>
          <w:sz w:val="28"/>
        </w:rPr>
        <w:t>одой в соотношении 1:100 и сливанию в промышленную канализацию;</w:t>
      </w:r>
    </w:p>
    <w:p w:rsidR="0030005A" w:rsidRDefault="00112540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4) твердые лекарственные формы (порошки, таблетки, капсулы), содержащие субстанции лекарственных средств, нерастворимые в воде, мягкие лекарственные формы (мази, суппозитории), трансдерм</w:t>
      </w:r>
      <w:r>
        <w:rPr>
          <w:color w:val="000000"/>
          <w:sz w:val="28"/>
        </w:rPr>
        <w:t>альные формы лекарственных средств, а также фармацевтические субстанции уничтожаются путем сжигания;</w:t>
      </w:r>
    </w:p>
    <w:p w:rsidR="0030005A" w:rsidRDefault="00112540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5) медицинские иммунобиологические препараты обеззараживаются и уничтожаются путем кипячения в течение 30 минут (вакцины против сибирской язвы – 2 ча</w:t>
      </w:r>
      <w:r>
        <w:rPr>
          <w:color w:val="000000"/>
          <w:sz w:val="28"/>
        </w:rPr>
        <w:t>са) либо погружением в дезинфицирующее средство, зарегистрированное и разрешенное к применению в Республике Казахстан.</w:t>
      </w:r>
    </w:p>
    <w:p w:rsidR="0030005A" w:rsidRDefault="00112540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      6. Уничтожение наркотических средств, психотропных веществ и прекурсоров, подлежащих контролю в Республике Казахстан, осуществляет</w:t>
      </w:r>
      <w:r>
        <w:rPr>
          <w:color w:val="000000"/>
          <w:sz w:val="28"/>
        </w:rPr>
        <w:t>ся в соответствии с пунктом 2 статьи 21 Закона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p w:rsidR="0030005A" w:rsidRDefault="00112540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7. Уничтоже</w:t>
      </w:r>
      <w:r>
        <w:rPr>
          <w:color w:val="000000"/>
          <w:sz w:val="28"/>
        </w:rPr>
        <w:t>ние медицинских изделий, содержащих радиоактивные элементы, осуществляется в соответствии с Законом Республики Казахстан от 12 января 2016 года "Об использовании атомной энергии".</w:t>
      </w:r>
    </w:p>
    <w:p w:rsidR="0030005A" w:rsidRDefault="00112540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8. Огнеопасные, взрывоопасные лекарственные средства, радиофармацевтич</w:t>
      </w:r>
      <w:r>
        <w:rPr>
          <w:color w:val="000000"/>
          <w:sz w:val="28"/>
        </w:rPr>
        <w:t>еские лекарственные препараты, а также лекарственное растительное сырье с повышенным содержанием радионуклидов уничтожаются в условиях, исключающих загрязнение окружающей среды и воздействия на здоровье персонала и населения.</w:t>
      </w:r>
    </w:p>
    <w:p w:rsidR="0030005A" w:rsidRDefault="00112540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9. При уничтожении непри</w:t>
      </w:r>
      <w:r>
        <w:rPr>
          <w:color w:val="000000"/>
          <w:sz w:val="28"/>
        </w:rPr>
        <w:t>годных к реализации и медицинскому применению лекарственных средств и медицинских изделий составляется акт об уничтожении непригодных к реализации и медицинскому применению лекарственных средств и медицинских изделий (далее – акт) по форме согласно приложе</w:t>
      </w:r>
      <w:r>
        <w:rPr>
          <w:color w:val="000000"/>
          <w:sz w:val="28"/>
        </w:rPr>
        <w:t>нию к настоящим Правилам.</w:t>
      </w:r>
    </w:p>
    <w:p w:rsidR="0030005A" w:rsidRDefault="00112540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Акт составляется в день уничтожения лекарственных средств и медицинских изделий.</w:t>
      </w:r>
    </w:p>
    <w:p w:rsidR="0030005A" w:rsidRDefault="00112540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      Акт составляется в трех экземплярах и подписывается всеми лицами, принимавшими участие в уничтожении лекарственных средств и медицинских </w:t>
      </w:r>
      <w:r>
        <w:rPr>
          <w:color w:val="000000"/>
          <w:sz w:val="28"/>
        </w:rPr>
        <w:t>изделий. В случае, если уничтожение лекарственных средств и медицинских изделий осуществляется организацией, акт дополнительно заверяется ее печатью (при наличии).</w:t>
      </w:r>
    </w:p>
    <w:p w:rsidR="0030005A" w:rsidRDefault="00112540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Один экземпляр акта в течение 5 (пяти) рабочих дней со дня его составления направляетс</w:t>
      </w:r>
      <w:r>
        <w:rPr>
          <w:color w:val="000000"/>
          <w:sz w:val="28"/>
        </w:rPr>
        <w:t>я субъектом в соответствующее территориальное подразделение государственного органа в сфере обращения лекарственных средств и медицинских изделий.</w:t>
      </w:r>
    </w:p>
    <w:p w:rsidR="0030005A" w:rsidRDefault="00112540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10. В случае, если ввозимые на территорию Республики Казахстан лекарственные средства и медицинские изд</w:t>
      </w:r>
      <w:r>
        <w:rPr>
          <w:color w:val="000000"/>
          <w:sz w:val="28"/>
        </w:rPr>
        <w:t>елия признаны непригодными к реализации и медицинскому применению на этапе таможенного оформления, такие лекарственные средства и медицинские изделия вывозятся за пределы Республики Казахстан или помещаются под таможенный режим уничтожения товаров в соотве</w:t>
      </w:r>
      <w:r>
        <w:rPr>
          <w:color w:val="000000"/>
          <w:sz w:val="28"/>
        </w:rPr>
        <w:t>тствии с Кодексом Республики Казахстан от 26 декабря 2017 года "О таможенном регулировании в Республике Казахстан".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1"/>
        <w:gridCol w:w="3926"/>
      </w:tblGrid>
      <w:tr w:rsidR="003000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30005A" w:rsidRDefault="0011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Правилам уничтожения субъектами </w:t>
            </w:r>
            <w:r>
              <w:br/>
            </w:r>
            <w:r>
              <w:rPr>
                <w:color w:val="000000"/>
                <w:sz w:val="20"/>
              </w:rPr>
              <w:t xml:space="preserve">в сфере обращения лекарственных средств и медицинских изделий в </w:t>
            </w:r>
            <w:r>
              <w:br/>
            </w:r>
            <w:r>
              <w:rPr>
                <w:color w:val="000000"/>
                <w:sz w:val="20"/>
              </w:rPr>
              <w:t>распоряжении которых находя</w:t>
            </w:r>
            <w:r>
              <w:rPr>
                <w:color w:val="000000"/>
                <w:sz w:val="20"/>
              </w:rPr>
              <w:t xml:space="preserve">тся лекарственные средства и медицинские </w:t>
            </w:r>
            <w:r>
              <w:br/>
            </w:r>
            <w:r>
              <w:rPr>
                <w:color w:val="000000"/>
                <w:sz w:val="20"/>
              </w:rPr>
              <w:t xml:space="preserve">изделия, пришедшие в негодность, с истекшим сроком годности, </w:t>
            </w:r>
            <w:r>
              <w:br/>
            </w:r>
            <w:r>
              <w:rPr>
                <w:color w:val="000000"/>
                <w:sz w:val="20"/>
              </w:rPr>
              <w:t xml:space="preserve">фальсифицированные лекарственные средства и медицинские изделия и другие, </w:t>
            </w:r>
            <w:r>
              <w:br/>
            </w:r>
            <w:r>
              <w:rPr>
                <w:color w:val="000000"/>
                <w:sz w:val="20"/>
              </w:rPr>
              <w:t>не соответствующие требованиям законодательства Республики Казахстан</w:t>
            </w:r>
          </w:p>
        </w:tc>
      </w:tr>
      <w:tr w:rsidR="003000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0005A" w:rsidRDefault="00112540">
      <w:pPr>
        <w:spacing w:after="0"/>
      </w:pPr>
      <w:bookmarkStart w:id="40" w:name="z47"/>
      <w:r>
        <w:rPr>
          <w:b/>
          <w:color w:val="000000"/>
        </w:rPr>
        <w:t xml:space="preserve">        Акт об уничтожении непригодных к реализации и медицинскому применению лекарственных средств и медицинских изделий</w:t>
      </w:r>
    </w:p>
    <w:p w:rsidR="0030005A" w:rsidRDefault="00112540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 "_____" __________ _____ года, ____ (час) ______________________</w:t>
      </w:r>
    </w:p>
    <w:bookmarkEnd w:id="41"/>
    <w:p w:rsidR="0030005A" w:rsidRDefault="00112540">
      <w:pPr>
        <w:spacing w:after="0"/>
        <w:jc w:val="both"/>
      </w:pPr>
      <w:r>
        <w:rPr>
          <w:color w:val="000000"/>
          <w:sz w:val="28"/>
        </w:rPr>
        <w:t xml:space="preserve">             (дата, время)                         (место уни</w:t>
      </w:r>
      <w:r>
        <w:rPr>
          <w:color w:val="000000"/>
          <w:sz w:val="28"/>
        </w:rPr>
        <w:t xml:space="preserve">чтожения) </w:t>
      </w:r>
    </w:p>
    <w:p w:rsidR="0030005A" w:rsidRDefault="00112540">
      <w:pPr>
        <w:spacing w:after="0"/>
        <w:jc w:val="both"/>
      </w:pPr>
      <w:bookmarkStart w:id="42" w:name="z49"/>
      <w:r>
        <w:rPr>
          <w:color w:val="000000"/>
          <w:sz w:val="28"/>
        </w:rPr>
        <w:t>      Нами: _______________________________________________________________</w:t>
      </w:r>
    </w:p>
    <w:bookmarkEnd w:id="42"/>
    <w:p w:rsidR="0030005A" w:rsidRDefault="00112540">
      <w:pPr>
        <w:spacing w:after="0"/>
        <w:jc w:val="both"/>
      </w:pPr>
      <w:r>
        <w:rPr>
          <w:color w:val="000000"/>
          <w:sz w:val="28"/>
        </w:rPr>
        <w:t xml:space="preserve">(фамилия, имя, отчество (при его наличии), место работы, должность  лиц, принимавших участие в уничтожении)  </w:t>
      </w:r>
    </w:p>
    <w:p w:rsidR="0030005A" w:rsidRDefault="00112540">
      <w:pPr>
        <w:spacing w:after="0"/>
        <w:jc w:val="both"/>
      </w:pPr>
      <w:r>
        <w:rPr>
          <w:color w:val="000000"/>
          <w:sz w:val="28"/>
        </w:rPr>
        <w:t>уничтожены нижеперечисленные лекарственные средства и медиц</w:t>
      </w:r>
      <w:r>
        <w:rPr>
          <w:color w:val="000000"/>
          <w:sz w:val="28"/>
        </w:rPr>
        <w:t xml:space="preserve">инские изделия,  непригодные к реализации </w:t>
      </w:r>
    </w:p>
    <w:p w:rsidR="0030005A" w:rsidRDefault="00112540">
      <w:pPr>
        <w:spacing w:after="0"/>
        <w:jc w:val="both"/>
      </w:pPr>
      <w:r>
        <w:rPr>
          <w:color w:val="000000"/>
          <w:sz w:val="28"/>
        </w:rPr>
        <w:t>и медицинскому применению в количестве______ наименований  на сумму____ тенге, о чем составлен настоящий акт: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30005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 и медицинского изделия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форма, дозировка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Серия </w:t>
            </w:r>
            <w:r>
              <w:rPr>
                <w:color w:val="000000"/>
                <w:sz w:val="20"/>
              </w:rPr>
              <w:t>(модель)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(тенге)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производителя лекарственного средства,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уничтожения/ причина уничтожения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11254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уничто жения</w:t>
            </w:r>
          </w:p>
        </w:tc>
      </w:tr>
      <w:tr w:rsidR="0030005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05A" w:rsidRDefault="0030005A">
            <w:pPr>
              <w:spacing w:after="20"/>
              <w:ind w:left="20"/>
              <w:jc w:val="both"/>
            </w:pPr>
          </w:p>
          <w:p w:rsidR="0030005A" w:rsidRDefault="0030005A">
            <w:pPr>
              <w:spacing w:after="20"/>
              <w:ind w:left="20"/>
              <w:jc w:val="both"/>
            </w:pPr>
          </w:p>
        </w:tc>
      </w:tr>
    </w:tbl>
    <w:p w:rsidR="0030005A" w:rsidRDefault="00112540">
      <w:pPr>
        <w:spacing w:after="0"/>
        <w:jc w:val="both"/>
      </w:pPr>
      <w:bookmarkStart w:id="43" w:name="z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Подписи: ___________ Фамилия, имя, отчество (при его наличии) лиц, принимавших  </w:t>
      </w:r>
    </w:p>
    <w:bookmarkEnd w:id="43"/>
    <w:p w:rsidR="0030005A" w:rsidRDefault="00112540">
      <w:pPr>
        <w:spacing w:after="0"/>
        <w:jc w:val="both"/>
      </w:pPr>
      <w:r>
        <w:rPr>
          <w:color w:val="000000"/>
          <w:sz w:val="28"/>
        </w:rPr>
        <w:t xml:space="preserve">участие в уничтожении.  </w:t>
      </w:r>
    </w:p>
    <w:p w:rsidR="0030005A" w:rsidRDefault="00112540">
      <w:pPr>
        <w:spacing w:after="0"/>
        <w:jc w:val="both"/>
      </w:pPr>
      <w:r>
        <w:rPr>
          <w:color w:val="000000"/>
          <w:sz w:val="28"/>
        </w:rPr>
        <w:t xml:space="preserve">Место печати (при наличии)  </w:t>
      </w:r>
    </w:p>
    <w:p w:rsidR="0030005A" w:rsidRDefault="00112540">
      <w:pPr>
        <w:spacing w:after="0"/>
        <w:jc w:val="both"/>
      </w:pPr>
      <w:r>
        <w:rPr>
          <w:color w:val="000000"/>
          <w:sz w:val="28"/>
        </w:rPr>
        <w:t>для организаций, осуществляющих уничтожение лекарственных средств и  медицинских изделий.</w:t>
      </w:r>
    </w:p>
    <w:p w:rsidR="0030005A" w:rsidRDefault="00112540">
      <w:pPr>
        <w:spacing w:after="0"/>
      </w:pPr>
      <w:r>
        <w:br/>
      </w:r>
      <w:r>
        <w:br/>
      </w:r>
    </w:p>
    <w:p w:rsidR="0030005A" w:rsidRDefault="00112540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3000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A"/>
    <w:rsid w:val="00112540"/>
    <w:rsid w:val="00261903"/>
    <w:rsid w:val="003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9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6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9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2023-05-17T06:26:00Z</dcterms:created>
  <dcterms:modified xsi:type="dcterms:W3CDTF">2023-05-17T06:26:00Z</dcterms:modified>
</cp:coreProperties>
</file>