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60" w:rsidRDefault="0016620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60" w:rsidRDefault="00166208">
      <w:pPr>
        <w:spacing w:after="0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Үкіметінің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кейбір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шешімдеріне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2015 – 2025 </w:t>
      </w:r>
      <w:proofErr w:type="spellStart"/>
      <w:r>
        <w:rPr>
          <w:b/>
          <w:color w:val="000000"/>
          <w:sz w:val="28"/>
        </w:rPr>
        <w:t>жылдарға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сыбайлас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жемқорлыққа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қарсы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стратегиясын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2021 – 2023 </w:t>
      </w:r>
      <w:proofErr w:type="spellStart"/>
      <w:r>
        <w:rPr>
          <w:b/>
          <w:color w:val="000000"/>
          <w:sz w:val="28"/>
        </w:rPr>
        <w:t>жылдарға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іс-шаралар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жоспарын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Үкіметінің</w:t>
      </w:r>
      <w:proofErr w:type="spellEnd"/>
      <w:r>
        <w:rPr>
          <w:b/>
          <w:color w:val="000000"/>
          <w:sz w:val="28"/>
        </w:rPr>
        <w:t xml:space="preserve"> 2021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24 </w:t>
      </w:r>
      <w:proofErr w:type="spellStart"/>
      <w:r>
        <w:rPr>
          <w:b/>
          <w:color w:val="000000"/>
          <w:sz w:val="28"/>
        </w:rPr>
        <w:t>тамыздағы</w:t>
      </w:r>
      <w:proofErr w:type="spellEnd"/>
      <w:r>
        <w:rPr>
          <w:b/>
          <w:color w:val="000000"/>
          <w:sz w:val="28"/>
        </w:rPr>
        <w:t xml:space="preserve"> № 576 </w:t>
      </w:r>
      <w:proofErr w:type="spellStart"/>
      <w:r>
        <w:rPr>
          <w:b/>
          <w:color w:val="000000"/>
          <w:sz w:val="28"/>
        </w:rPr>
        <w:t>қаулысының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күші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жойылды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D0B60" w:rsidRDefault="00166208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158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>.</w:t>
      </w:r>
      <w:proofErr w:type="gramEnd"/>
    </w:p>
    <w:p w:rsidR="005D0B60" w:rsidRDefault="00166208">
      <w:pPr>
        <w:spacing w:after="0"/>
        <w:jc w:val="both"/>
      </w:pPr>
      <w:bookmarkStart w:id="1" w:name="z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ҚАУЛЫ ЕТЕДІ:</w:t>
      </w:r>
    </w:p>
    <w:p w:rsidR="005D0B60" w:rsidRDefault="00166208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 xml:space="preserve">       1)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дамытудың</w:t>
      </w:r>
      <w:proofErr w:type="spellEnd"/>
      <w:r>
        <w:rPr>
          <w:color w:val="000000"/>
          <w:sz w:val="28"/>
        </w:rPr>
        <w:t xml:space="preserve"> 2030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тұжырымдамасын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470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дамытудың</w:t>
      </w:r>
      <w:proofErr w:type="spellEnd"/>
      <w:r>
        <w:rPr>
          <w:color w:val="000000"/>
          <w:sz w:val="28"/>
        </w:rPr>
        <w:t xml:space="preserve"> 2030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тұжырымдамасын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жоспарында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      "9. 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сервистік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әкімшілендіруді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трансформациялау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 xml:space="preserve">      "9.3.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7" w:name="z6"/>
      <w:bookmarkEnd w:id="6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мына</w:t>
      </w:r>
      <w:proofErr w:type="spellEnd"/>
      <w:proofErr w:type="gramEnd"/>
      <w:r>
        <w:rPr>
          <w:color w:val="000000"/>
          <w:sz w:val="28"/>
        </w:rPr>
        <w:t xml:space="preserve">: </w:t>
      </w:r>
    </w:p>
    <w:bookmarkEnd w:id="7"/>
    <w:p w:rsidR="005D0B60" w:rsidRDefault="00166208">
      <w:pPr>
        <w:spacing w:after="0"/>
        <w:jc w:val="both"/>
      </w:pPr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5D0B6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</w:t>
            </w:r>
            <w:r>
              <w:rPr>
                <w:color w:val="000000"/>
                <w:sz w:val="20"/>
              </w:rPr>
              <w:t>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стратегиясы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</w:p>
        </w:tc>
      </w:tr>
      <w:tr w:rsidR="005D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5D0B60" w:rsidRPr="003A793B" w:rsidRDefault="00166208">
      <w:pPr>
        <w:spacing w:after="0"/>
        <w:jc w:val="both"/>
        <w:rPr>
          <w:lang w:val="ru-RU"/>
        </w:rPr>
      </w:pPr>
      <w:bookmarkStart w:id="8" w:name="z7"/>
      <w:r>
        <w:rPr>
          <w:color w:val="000000"/>
          <w:sz w:val="28"/>
        </w:rPr>
        <w:t>     </w:t>
      </w:r>
      <w:r w:rsidRPr="003A793B">
        <w:rPr>
          <w:color w:val="000000"/>
          <w:sz w:val="28"/>
          <w:lang w:val="ru-RU"/>
        </w:rPr>
        <w:t xml:space="preserve"> деген жол мынадай редакцияда жазылсын:</w:t>
      </w:r>
    </w:p>
    <w:bookmarkEnd w:id="8"/>
    <w:p w:rsidR="005D0B60" w:rsidRDefault="00166208">
      <w:pPr>
        <w:spacing w:after="0"/>
        <w:jc w:val="both"/>
      </w:pPr>
      <w:r>
        <w:rPr>
          <w:color w:val="000000"/>
          <w:sz w:val="28"/>
        </w:rPr>
        <w:t>     </w:t>
      </w:r>
      <w:r w:rsidRPr="003A79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5D0B6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саясатының</w:t>
            </w:r>
            <w:proofErr w:type="spellEnd"/>
            <w:r>
              <w:rPr>
                <w:color w:val="000000"/>
                <w:sz w:val="20"/>
              </w:rPr>
              <w:t xml:space="preserve"> 2022 – 2026 </w:t>
            </w:r>
            <w:proofErr w:type="spellStart"/>
            <w:r>
              <w:rPr>
                <w:color w:val="000000"/>
                <w:sz w:val="20"/>
              </w:rPr>
              <w:t>жылдарға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тұжырымдамасы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</w:p>
        </w:tc>
      </w:tr>
      <w:tr w:rsidR="005D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5D0B60" w:rsidRDefault="00166208">
      <w:pPr>
        <w:spacing w:after="0"/>
        <w:jc w:val="both"/>
      </w:pPr>
      <w:bookmarkStart w:id="9" w:name="z8"/>
      <w:r>
        <w:rPr>
          <w:color w:val="000000"/>
          <w:sz w:val="28"/>
        </w:rPr>
        <w:t xml:space="preserve">       2) "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интернет-порталында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774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10" w:name="z9"/>
      <w:bookmarkEnd w:id="9"/>
      <w:r>
        <w:rPr>
          <w:color w:val="000000"/>
          <w:sz w:val="28"/>
        </w:rPr>
        <w:lastRenderedPageBreak/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интернет-порталында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11" w:name="z10"/>
      <w:bookmarkEnd w:id="10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</w:t>
      </w:r>
      <w:proofErr w:type="spellEnd"/>
      <w:r>
        <w:rPr>
          <w:color w:val="000000"/>
          <w:sz w:val="28"/>
        </w:rPr>
        <w:t>:</w:t>
      </w:r>
    </w:p>
    <w:p w:rsidR="005D0B60" w:rsidRDefault="00166208">
      <w:pPr>
        <w:spacing w:after="0"/>
        <w:jc w:val="both"/>
      </w:pPr>
      <w:bookmarkStart w:id="12" w:name="z11"/>
      <w:bookmarkEnd w:id="11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11-жол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bookmarkEnd w:id="12"/>
    <w:p w:rsidR="005D0B60" w:rsidRDefault="00166208">
      <w:pPr>
        <w:spacing w:after="0"/>
        <w:jc w:val="both"/>
      </w:pPr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5D0B6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сыбайлас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саясатының</w:t>
            </w:r>
            <w:proofErr w:type="spellEnd"/>
            <w:r>
              <w:rPr>
                <w:color w:val="000000"/>
                <w:sz w:val="20"/>
              </w:rPr>
              <w:t xml:space="preserve"> 2022 – 2026 </w:t>
            </w:r>
            <w:proofErr w:type="spellStart"/>
            <w:r>
              <w:rPr>
                <w:color w:val="000000"/>
                <w:sz w:val="20"/>
              </w:rPr>
              <w:t>жылдарға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тұжырымдамасын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қыркүйегіне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Pr="003A793B" w:rsidRDefault="00166208">
            <w:pPr>
              <w:spacing w:after="20"/>
              <w:ind w:left="20"/>
              <w:jc w:val="both"/>
              <w:rPr>
                <w:lang w:val="ru-RU"/>
              </w:rPr>
            </w:pPr>
            <w:r w:rsidRPr="003A793B">
              <w:rPr>
                <w:color w:val="000000"/>
                <w:sz w:val="20"/>
                <w:lang w:val="ru-RU"/>
              </w:rPr>
              <w:t>Ашық</w:t>
            </w:r>
            <w:r w:rsidRPr="003A793B">
              <w:rPr>
                <w:color w:val="000000"/>
                <w:sz w:val="20"/>
                <w:lang w:val="ru-RU"/>
              </w:rPr>
              <w:t xml:space="preserve"> деректер интернет-порталының АЖО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</w:tr>
      <w:tr w:rsidR="005D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5D0B60" w:rsidRDefault="00166208">
      <w:pPr>
        <w:spacing w:after="0"/>
        <w:jc w:val="both"/>
      </w:pPr>
      <w:bookmarkStart w:id="13" w:name="z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2015 – 2025 </w:t>
      </w:r>
      <w:proofErr w:type="spellStart"/>
      <w:r>
        <w:rPr>
          <w:color w:val="000000"/>
          <w:sz w:val="28"/>
        </w:rPr>
        <w:t>жылдарға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стратегиясын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2021 – 2023 </w:t>
      </w:r>
      <w:proofErr w:type="spellStart"/>
      <w:r>
        <w:rPr>
          <w:color w:val="000000"/>
          <w:sz w:val="28"/>
        </w:rPr>
        <w:t>жылдарға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576 </w:t>
      </w:r>
      <w:proofErr w:type="spellStart"/>
      <w:r>
        <w:rPr>
          <w:color w:val="000000"/>
          <w:sz w:val="28"/>
        </w:rPr>
        <w:t>қаулысының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5D0B60" w:rsidRDefault="00166208">
      <w:pPr>
        <w:spacing w:after="0"/>
        <w:jc w:val="both"/>
      </w:pPr>
      <w:bookmarkStart w:id="14" w:name="z13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D0B6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D0B60" w:rsidRDefault="0016620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5D0B60" w:rsidRDefault="005D0B60">
            <w:pPr>
              <w:spacing w:after="20"/>
              <w:ind w:left="20"/>
              <w:jc w:val="both"/>
            </w:pPr>
          </w:p>
          <w:p w:rsidR="005D0B60" w:rsidRDefault="0016620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B60" w:rsidRDefault="0016620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</w:tbl>
    <w:p w:rsidR="005D0B60" w:rsidRDefault="00166208">
      <w:pPr>
        <w:spacing w:after="0"/>
      </w:pPr>
      <w:r>
        <w:br/>
      </w:r>
      <w:r>
        <w:br/>
      </w:r>
    </w:p>
    <w:p w:rsidR="005D0B60" w:rsidRDefault="00166208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D0B6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60"/>
    <w:rsid w:val="00166208"/>
    <w:rsid w:val="003A793B"/>
    <w:rsid w:val="005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9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2023-05-16T04:35:00Z</dcterms:created>
  <dcterms:modified xsi:type="dcterms:W3CDTF">2023-05-16T04:35:00Z</dcterms:modified>
</cp:coreProperties>
</file>