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B" w:rsidRDefault="007A765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3B" w:rsidRPr="00B21F7C" w:rsidRDefault="007A7656">
      <w:pPr>
        <w:spacing w:after="0"/>
        <w:rPr>
          <w:lang w:val="ru-RU"/>
        </w:rPr>
      </w:pPr>
      <w:r w:rsidRPr="00B21F7C">
        <w:rPr>
          <w:b/>
          <w:color w:val="000000"/>
          <w:sz w:val="28"/>
          <w:lang w:val="ru-RU"/>
        </w:rPr>
        <w:t>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Приказ Министра здравоохранения и социального развития </w:t>
      </w:r>
      <w:r w:rsidRPr="00B21F7C">
        <w:rPr>
          <w:color w:val="000000"/>
          <w:sz w:val="28"/>
          <w:lang w:val="ru-RU"/>
        </w:rPr>
        <w:t>Республики Казахстан от 29 мая 2015 года № 418. Зарегистрирован в Министерстве юстиции Республики Казахстан 1 июля 2015 года № 11520.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" w:name="z1"/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В соответствии с подпунктом 104) пункта 1 статьи 7 Кодекса Республики Казахстан от 18 сентября 2009 года "О здоровь</w:t>
      </w:r>
      <w:r w:rsidRPr="00B21F7C">
        <w:rPr>
          <w:color w:val="000000"/>
          <w:sz w:val="28"/>
          <w:lang w:val="ru-RU"/>
        </w:rPr>
        <w:t xml:space="preserve">е народа и системе здравоохранения" </w:t>
      </w:r>
      <w:r w:rsidRPr="00B21F7C">
        <w:rPr>
          <w:b/>
          <w:color w:val="000000"/>
          <w:sz w:val="28"/>
          <w:lang w:val="ru-RU"/>
        </w:rPr>
        <w:t>ПРИКАЗЫВАЮ: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" w:name="z2"/>
      <w:bookmarkEnd w:id="1"/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1. Утвердить типовой договор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 (далее – Типово</w:t>
      </w:r>
      <w:r w:rsidRPr="00B21F7C">
        <w:rPr>
          <w:color w:val="000000"/>
          <w:sz w:val="28"/>
          <w:lang w:val="ru-RU"/>
        </w:rPr>
        <w:t>й договор) согласно приложению к настоящему приказу.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</w:t>
      </w:r>
      <w:r w:rsidRPr="00B21F7C">
        <w:rPr>
          <w:color w:val="000000"/>
          <w:sz w:val="28"/>
          <w:lang w:val="ru-RU"/>
        </w:rPr>
        <w:t>рстве юстиции Республики Казахстан;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</w:t>
      </w:r>
      <w:r w:rsidRPr="00B21F7C">
        <w:rPr>
          <w:color w:val="000000"/>
          <w:sz w:val="28"/>
          <w:lang w:val="ru-RU"/>
        </w:rPr>
        <w:t>ормационно - правовой системе "Әділет";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3) размещение настоящего приказа на интернет – ресурсе Министерства здравоохранения и социального развития Республики Казахстан.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</w:t>
      </w:r>
      <w:r w:rsidRPr="00B21F7C">
        <w:rPr>
          <w:color w:val="000000"/>
          <w:sz w:val="28"/>
          <w:lang w:val="ru-RU"/>
        </w:rPr>
        <w:t>равоохранения и социального развития Республики Казахстан Цой А.В.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5357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3573B" w:rsidRDefault="007A76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0"/>
              <w:jc w:val="both"/>
            </w:pPr>
            <w:r>
              <w:br/>
            </w:r>
          </w:p>
        </w:tc>
      </w:tr>
      <w:tr w:rsidR="005357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0"/>
              <w:jc w:val="both"/>
            </w:pPr>
            <w:r>
              <w:br/>
            </w:r>
          </w:p>
        </w:tc>
      </w:tr>
      <w:tr w:rsidR="005357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53573B" w:rsidRDefault="007A765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3573B" w:rsidRPr="00B21F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Pr="00B21F7C" w:rsidRDefault="007A7656">
            <w:pPr>
              <w:spacing w:after="0"/>
              <w:jc w:val="center"/>
              <w:rPr>
                <w:lang w:val="ru-RU"/>
              </w:rPr>
            </w:pPr>
            <w:r w:rsidRPr="00B21F7C">
              <w:rPr>
                <w:color w:val="000000"/>
                <w:sz w:val="20"/>
                <w:lang w:val="ru-RU"/>
              </w:rPr>
              <w:t>Приложение</w:t>
            </w:r>
            <w:r w:rsidRPr="00B21F7C">
              <w:rPr>
                <w:lang w:val="ru-RU"/>
              </w:rPr>
              <w:br/>
            </w:r>
            <w:r w:rsidRPr="00B21F7C">
              <w:rPr>
                <w:color w:val="000000"/>
                <w:sz w:val="20"/>
                <w:lang w:val="ru-RU"/>
              </w:rPr>
              <w:lastRenderedPageBreak/>
              <w:t>к приказу Министра здравоохранения</w:t>
            </w:r>
            <w:r w:rsidRPr="00B21F7C">
              <w:rPr>
                <w:lang w:val="ru-RU"/>
              </w:rPr>
              <w:br/>
            </w:r>
            <w:r w:rsidRPr="00B21F7C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B21F7C">
              <w:rPr>
                <w:lang w:val="ru-RU"/>
              </w:rPr>
              <w:br/>
            </w:r>
            <w:r w:rsidRPr="00B21F7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21F7C">
              <w:rPr>
                <w:lang w:val="ru-RU"/>
              </w:rPr>
              <w:br/>
            </w:r>
            <w:r w:rsidRPr="00B21F7C">
              <w:rPr>
                <w:color w:val="000000"/>
                <w:sz w:val="20"/>
                <w:lang w:val="ru-RU"/>
              </w:rPr>
              <w:t>от 29 мая 2015 года № 418</w:t>
            </w:r>
          </w:p>
        </w:tc>
      </w:tr>
    </w:tbl>
    <w:p w:rsidR="0053573B" w:rsidRPr="00B21F7C" w:rsidRDefault="007A7656">
      <w:pPr>
        <w:spacing w:after="0"/>
        <w:rPr>
          <w:lang w:val="ru-RU"/>
        </w:rPr>
      </w:pPr>
      <w:bookmarkStart w:id="6" w:name="z7"/>
      <w:r w:rsidRPr="00B21F7C">
        <w:rPr>
          <w:b/>
          <w:color w:val="000000"/>
          <w:lang w:val="ru-RU"/>
        </w:rPr>
        <w:lastRenderedPageBreak/>
        <w:t xml:space="preserve"> Типовой договор по предоставлению медицинской помощи в рамках</w:t>
      </w:r>
      <w:r w:rsidRPr="00B21F7C">
        <w:rPr>
          <w:lang w:val="ru-RU"/>
        </w:rPr>
        <w:br/>
      </w:r>
      <w:r w:rsidRPr="00B21F7C">
        <w:rPr>
          <w:b/>
          <w:color w:val="000000"/>
          <w:lang w:val="ru-RU"/>
        </w:rPr>
        <w:t>гарантированного объема бесплатной медицинской помощи,</w:t>
      </w:r>
      <w:r w:rsidRPr="00B21F7C">
        <w:rPr>
          <w:lang w:val="ru-RU"/>
        </w:rPr>
        <w:br/>
      </w:r>
      <w:r w:rsidRPr="00B21F7C">
        <w:rPr>
          <w:b/>
          <w:color w:val="000000"/>
          <w:lang w:val="ru-RU"/>
        </w:rPr>
        <w:t>заключаемого между па</w:t>
      </w:r>
      <w:r w:rsidRPr="00B21F7C">
        <w:rPr>
          <w:b/>
          <w:color w:val="000000"/>
          <w:lang w:val="ru-RU"/>
        </w:rPr>
        <w:t>циентом и медицинской организацией</w:t>
      </w:r>
    </w:p>
    <w:bookmarkEnd w:id="6"/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г._________         № _____             "___" ________________20___г.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____________________________________________________, проживающий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</w:t>
      </w:r>
      <w:r w:rsidRPr="00B21F7C">
        <w:rPr>
          <w:i/>
          <w:color w:val="000000"/>
          <w:sz w:val="28"/>
          <w:lang w:val="ru-RU"/>
        </w:rPr>
        <w:t>(Фамилия, имя, отчество (при его наличии), дата рождения, документ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</w:t>
      </w:r>
      <w:r w:rsidRPr="00B21F7C">
        <w:rPr>
          <w:i/>
          <w:color w:val="000000"/>
          <w:sz w:val="28"/>
          <w:lang w:val="ru-RU"/>
        </w:rPr>
        <w:t>удостоверяющий личность (удостоверение личности, паспорт) дата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</w:t>
      </w:r>
      <w:r w:rsidRPr="00B21F7C">
        <w:rPr>
          <w:i/>
          <w:color w:val="000000"/>
          <w:sz w:val="28"/>
          <w:lang w:val="ru-RU"/>
        </w:rPr>
        <w:t>выдачи, кем выдано)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по адресу: _______________________________, именуемый в дальнейшем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"Пациент" с одной стороны и "_____________________________", лицензия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</w:t>
      </w:r>
      <w:r w:rsidRPr="00B21F7C">
        <w:rPr>
          <w:color w:val="000000"/>
          <w:sz w:val="28"/>
          <w:lang w:val="ru-RU"/>
        </w:rPr>
        <w:t>(наименование субъекта здравоохранения)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на право осуществления медицинской деятельности _____________________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в лице ______________________________, действующего (ей) на основании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</w:t>
      </w:r>
      <w:r w:rsidRPr="00B21F7C">
        <w:rPr>
          <w:i/>
          <w:color w:val="000000"/>
          <w:sz w:val="28"/>
          <w:lang w:val="ru-RU"/>
        </w:rPr>
        <w:t>(должность, фамилия, имя, отчество(при его наличии))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21F7C">
        <w:rPr>
          <w:color w:val="000000"/>
          <w:sz w:val="28"/>
          <w:lang w:val="ru-RU"/>
        </w:rPr>
        <w:t xml:space="preserve"> Устава (Положения), с другой стороны, именуемое в дальнейшем "Субъект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здравоохранения", заключили настоящий Договор (далее – Договор) о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нижеследующем:</w:t>
      </w:r>
    </w:p>
    <w:p w:rsidR="0053573B" w:rsidRPr="00B21F7C" w:rsidRDefault="007A7656">
      <w:pPr>
        <w:spacing w:after="0"/>
        <w:rPr>
          <w:lang w:val="ru-RU"/>
        </w:rPr>
      </w:pPr>
      <w:bookmarkStart w:id="7" w:name="z8"/>
      <w:r w:rsidRPr="00B21F7C">
        <w:rPr>
          <w:b/>
          <w:color w:val="000000"/>
          <w:lang w:val="ru-RU"/>
        </w:rPr>
        <w:t xml:space="preserve"> 1. Предмет договора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1. Субъект здравоохранения в рамках гарантированного объема бесп</w:t>
      </w:r>
      <w:r w:rsidRPr="00B21F7C">
        <w:rPr>
          <w:color w:val="000000"/>
          <w:sz w:val="28"/>
          <w:lang w:val="ru-RU"/>
        </w:rPr>
        <w:t>латной медицинской помощи (далее – ГОБМП):</w:t>
      </w:r>
    </w:p>
    <w:bookmarkEnd w:id="8"/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оказывает Пациенту медицинскую помощь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</w:t>
      </w:r>
      <w:r w:rsidRPr="00B21F7C">
        <w:rPr>
          <w:color w:val="000000"/>
          <w:sz w:val="28"/>
          <w:lang w:val="ru-RU"/>
        </w:rPr>
        <w:t>льная помощь, в том числе специализированная и высокоспециализированная медицинская помощь с круглосуточным медицинским наблюдением, стационарозамещающая, реабилитационная и паллиативная), в соответствии с законодательством Республики Казахстан.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о</w:t>
      </w:r>
      <w:r w:rsidRPr="00B21F7C">
        <w:rPr>
          <w:color w:val="000000"/>
          <w:sz w:val="28"/>
          <w:lang w:val="ru-RU"/>
        </w:rPr>
        <w:t>беспечивает своевременное назначение медикаментозной терапии и выписывание пациенту рецептов на получение бесплатных лекарственных средств и изделий медицинского назначения на амбулаторном уровне согласно Перечню лекарственных средств и изделий медицинског</w:t>
      </w:r>
      <w:r w:rsidRPr="00B21F7C">
        <w:rPr>
          <w:color w:val="000000"/>
          <w:sz w:val="28"/>
          <w:lang w:val="ru-RU"/>
        </w:rPr>
        <w:t>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утвержденный приказом и.о. Мини</w:t>
      </w:r>
      <w:r w:rsidRPr="00B21F7C">
        <w:rPr>
          <w:color w:val="000000"/>
          <w:sz w:val="28"/>
          <w:lang w:val="ru-RU"/>
        </w:rPr>
        <w:t>стера здравоохранения Республики Казахстан от 4 ноября 2011 года №786 (далее – Приказ № 786).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2. Пациент выполняет рекомендации специалиста Субъекта здравоохранения по соблюдению режима, установленного врачом, в т. ч. связанные с приемом выписанных л</w:t>
      </w:r>
      <w:r w:rsidRPr="00B21F7C">
        <w:rPr>
          <w:color w:val="000000"/>
          <w:sz w:val="28"/>
          <w:lang w:val="ru-RU"/>
        </w:rPr>
        <w:t>екарственных средств и изделий медицинского назначения, обеспечивающие качественное предоставление медицинских услуг.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3. Отношения между Субъектом здравоохранения и Пациентом регулируются нормами законодательства Республики Казахстан (далее – РК) и н</w:t>
      </w:r>
      <w:r w:rsidRPr="00B21F7C">
        <w:rPr>
          <w:color w:val="000000"/>
          <w:sz w:val="28"/>
          <w:lang w:val="ru-RU"/>
        </w:rPr>
        <w:t>астоящим договором.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4. 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индивидуальный идентификационный номер, юридический адрес, место житель</w:t>
      </w:r>
      <w:r w:rsidRPr="00B21F7C">
        <w:rPr>
          <w:color w:val="000000"/>
          <w:sz w:val="28"/>
          <w:lang w:val="ru-RU"/>
        </w:rPr>
        <w:t>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 далее - МЗСР РК) в целях обмена этой информацией участниками проце</w:t>
      </w:r>
      <w:r w:rsidRPr="00B21F7C">
        <w:rPr>
          <w:color w:val="000000"/>
          <w:sz w:val="28"/>
          <w:lang w:val="ru-RU"/>
        </w:rPr>
        <w:t>сса обследования и лечения Пациента.</w:t>
      </w:r>
    </w:p>
    <w:p w:rsidR="0053573B" w:rsidRPr="00B21F7C" w:rsidRDefault="007A7656">
      <w:pPr>
        <w:spacing w:after="0"/>
        <w:rPr>
          <w:lang w:val="ru-RU"/>
        </w:rPr>
      </w:pPr>
      <w:bookmarkStart w:id="12" w:name="z13"/>
      <w:bookmarkEnd w:id="11"/>
      <w:r w:rsidRPr="00B21F7C">
        <w:rPr>
          <w:b/>
          <w:color w:val="000000"/>
          <w:lang w:val="ru-RU"/>
        </w:rPr>
        <w:t xml:space="preserve"> 2. Условия и порядок оказания услуг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6. Субъект здравоохранения оказывает услуги по настоящему договору по адресу: ____________, а также в медицинских организациях, имеющих с Субъектом здравоохранения соответствую</w:t>
      </w:r>
      <w:r w:rsidRPr="00B21F7C">
        <w:rPr>
          <w:color w:val="000000"/>
          <w:sz w:val="28"/>
          <w:lang w:val="ru-RU"/>
        </w:rPr>
        <w:t>щие договоры субподряда на оказание медицинских услуг в рамках гарантированного объема бесплатной медицинской помощи (далее – ГОБМП).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7. Субъект здравоохранения оказывает услуги по настоящему договору в дни и часы работы, которые устанавливаются адми</w:t>
      </w:r>
      <w:r w:rsidRPr="00B21F7C">
        <w:rPr>
          <w:color w:val="000000"/>
          <w:sz w:val="28"/>
          <w:lang w:val="ru-RU"/>
        </w:rPr>
        <w:t>нистрацией Субъекта здравоохранения и доводятся до сведения Пациента.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8. Субъект здравоохранения в рамках ГОБМП оказывает Пациенту медицинские услуги (доврачебная медицинская помощь, квалифицированная медицинская помощь, специализированная медицинска</w:t>
      </w:r>
      <w:r w:rsidRPr="00B21F7C">
        <w:rPr>
          <w:color w:val="000000"/>
          <w:sz w:val="28"/>
          <w:lang w:val="ru-RU"/>
        </w:rPr>
        <w:t>я помощь, высокоспециализированная медицинская помощь, медико-социальная помощь, в т. ч. специализированная и высокоспециализированная медицинская помощь с круглосуточным медицинским наблюдением, стационарозамещающая, реабилитационная и паллиативная), в со</w:t>
      </w:r>
      <w:r w:rsidRPr="00B21F7C">
        <w:rPr>
          <w:color w:val="000000"/>
          <w:sz w:val="28"/>
          <w:lang w:val="ru-RU"/>
        </w:rPr>
        <w:t>ответствии с законодательством Республики Казахстан.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9. При плановой госпитализации пациента в стационар в приемном отделении проводится осмотр врачом приемного отделения, не позднее 30 минут с момента поступления.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10. При экстренном поступлени</w:t>
      </w:r>
      <w:r w:rsidRPr="00B21F7C">
        <w:rPr>
          <w:color w:val="000000"/>
          <w:sz w:val="28"/>
          <w:lang w:val="ru-RU"/>
        </w:rPr>
        <w:t>и больного в стационар осмотр врачом приемного отделения осуществляется незамедлительно.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11. При госпитализации ребенка договор заключается с его законным представителем.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12. Субъект здравоохранения обеспечивает в стационаре круглосуточное набл</w:t>
      </w:r>
      <w:r w:rsidRPr="00B21F7C">
        <w:rPr>
          <w:color w:val="000000"/>
          <w:sz w:val="28"/>
          <w:lang w:val="ru-RU"/>
        </w:rPr>
        <w:t>юдение, все необходимое обследование и лечение, включая выходные и праздничные дни.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13. Субъект здравоохранения обеспечивает реализацию прав Пациента на получение бесплатных лекарственных средств и изделий медицинского назначения на амбулаторном и ст</w:t>
      </w:r>
      <w:r w:rsidRPr="00B21F7C">
        <w:rPr>
          <w:color w:val="000000"/>
          <w:sz w:val="28"/>
          <w:lang w:val="ru-RU"/>
        </w:rPr>
        <w:t>ационарном уровнях, а также достойное обращение в процессе получения бесплатных лекарственных средств и изделий медицинского назначения, уважительное отношение к культурным и личностным ценностям Пациента.</w:t>
      </w:r>
    </w:p>
    <w:p w:rsidR="0053573B" w:rsidRPr="00B21F7C" w:rsidRDefault="007A7656">
      <w:pPr>
        <w:spacing w:after="0"/>
        <w:rPr>
          <w:lang w:val="ru-RU"/>
        </w:rPr>
      </w:pPr>
      <w:bookmarkStart w:id="21" w:name="z22"/>
      <w:bookmarkEnd w:id="20"/>
      <w:r w:rsidRPr="00B21F7C">
        <w:rPr>
          <w:b/>
          <w:color w:val="000000"/>
          <w:lang w:val="ru-RU"/>
        </w:rPr>
        <w:t xml:space="preserve"> 3. Права и обязанности сторон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14. Субъект з</w:t>
      </w:r>
      <w:r w:rsidRPr="00B21F7C">
        <w:rPr>
          <w:color w:val="000000"/>
          <w:sz w:val="28"/>
          <w:lang w:val="ru-RU"/>
        </w:rPr>
        <w:t>дравоохранения:</w:t>
      </w:r>
    </w:p>
    <w:bookmarkEnd w:id="22"/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1) обеспечивает соблюдение Кодекса чести медицинских и фармацевтических работников Республики Казахстан предусмотренный статьей 184 Кодекса Республики Казахстан "О здоровье народа и системе здравоохранения";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2) своевременно и </w:t>
      </w:r>
      <w:r w:rsidRPr="00B21F7C">
        <w:rPr>
          <w:color w:val="000000"/>
          <w:sz w:val="28"/>
          <w:lang w:val="ru-RU"/>
        </w:rPr>
        <w:t>качественно оказывает услуги по настоящему договору, предоставляя Пациенту медицинскую помощь в соответствии с имеющейся у организации лицензией, сертификатами и действующим законодательством о здравоохранении в Республике Казахстан;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3) использует ме</w:t>
      </w:r>
      <w:r w:rsidRPr="00B21F7C">
        <w:rPr>
          <w:color w:val="000000"/>
          <w:sz w:val="28"/>
          <w:lang w:val="ru-RU"/>
        </w:rPr>
        <w:t>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4) обеспечивает Пациента на понятном, доступн</w:t>
      </w:r>
      <w:r w:rsidRPr="00B21F7C">
        <w:rPr>
          <w:color w:val="000000"/>
          <w:sz w:val="28"/>
          <w:lang w:val="ru-RU"/>
        </w:rPr>
        <w:t>ом языке и в установленном порядке информацией, включающей себя: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сведения о месте оказания услуг, о профилактических, диагностических и лечебных медицинских услугах, которые могут быть оказаны в организации, о квалификации и сертификации специалист</w:t>
      </w:r>
      <w:r w:rsidRPr="00B21F7C">
        <w:rPr>
          <w:color w:val="000000"/>
          <w:sz w:val="28"/>
          <w:lang w:val="ru-RU"/>
        </w:rPr>
        <w:t>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сведения о режиме и порядке работы, расписание приема врачей (с указанием номера кабинета, фамилии, имени, отчества (при его наличии) врача, часы приема) (для организаций, оказывающих первичную медико-санитарную помощь);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информацию о пр</w:t>
      </w:r>
      <w:r w:rsidRPr="00B21F7C">
        <w:rPr>
          <w:color w:val="000000"/>
          <w:sz w:val="28"/>
          <w:lang w:val="ru-RU"/>
        </w:rPr>
        <w:t>авилах вызова врача на дом (для организаций, оказывающих первичную медико-санитарную помощь);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сведения о режиме и правилах внутреннего распорядка работы стационара (для организаций, оказывающих стационарную помощь);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краткую информацию о вид</w:t>
      </w:r>
      <w:r w:rsidRPr="00B21F7C">
        <w:rPr>
          <w:color w:val="000000"/>
          <w:sz w:val="28"/>
          <w:lang w:val="ru-RU"/>
        </w:rPr>
        <w:t>ах и методах применяемого лечения, о дозах, кратности, длительности и порядке приема лекарственных средств и о возможных последствиях и побочных эффектах препаратов, об особенностях хранения лекарственных средств в домашних условиях;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информацию о и</w:t>
      </w:r>
      <w:r w:rsidRPr="00B21F7C">
        <w:rPr>
          <w:color w:val="000000"/>
          <w:sz w:val="28"/>
          <w:lang w:val="ru-RU"/>
        </w:rPr>
        <w:t>менах, квалификации и сертификации специалистов в области здравоохранения, которые будут оказывать ему медицинские услуги;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5) обеспечивает регулирование интенсивности потока пациентов, путем организации рациональной работы регистратуры организаций, о</w:t>
      </w:r>
      <w:r w:rsidRPr="00B21F7C">
        <w:rPr>
          <w:color w:val="000000"/>
          <w:sz w:val="28"/>
          <w:lang w:val="ru-RU"/>
        </w:rPr>
        <w:t>казывающих первичную медико-санитарную помощь: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своевременное информирование населения о режиме работы;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беспрепятственная и безотлагательная предварительная запись на прием, в том числе в автоматизированном режиме;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запись к врачу, в </w:t>
      </w:r>
      <w:r w:rsidRPr="00B21F7C">
        <w:rPr>
          <w:color w:val="000000"/>
          <w:sz w:val="28"/>
          <w:lang w:val="ru-RU"/>
        </w:rPr>
        <w:t>кабинет доврачебной помощи, кабинет медицинской профилактики (как при непосредственном обращении в поликлинику, так и по телефону);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своевременный прием вызовов врачей на дом, по месту жительства (пребывания) пациентов;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6) своевременно обслужи</w:t>
      </w:r>
      <w:r w:rsidRPr="00B21F7C">
        <w:rPr>
          <w:color w:val="000000"/>
          <w:sz w:val="28"/>
          <w:lang w:val="ru-RU"/>
        </w:rPr>
        <w:t>вает вызовы на дому (в день вызова);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7) оказывает неотложную медицинскую помощь в случае обращения Пациента с наличием показаний (повышенная температура, артериальная гипертензия или другое неотложное состояние), при необходимости с вызовом бригады с</w:t>
      </w:r>
      <w:r w:rsidRPr="00B21F7C">
        <w:rPr>
          <w:color w:val="000000"/>
          <w:sz w:val="28"/>
          <w:lang w:val="ru-RU"/>
        </w:rPr>
        <w:t>корой медицинской помощи;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8) создает надлежащие условия для Пациентов (оснащение помещения табличками, указателями, по возможности системой внутренней навигации, питьевой водой, оснащение уборных комнат всем необходимым гигиеническим оборудованием);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9) создает надлежащие условия для Пациентов в стационаре (обеспечение соответствующего ухода и питания, питьевой водой, постельными принадлежностями и посудой, оснащение уборных комнат всем необходимым гигиеническим оборудованием, оснащение помещений</w:t>
      </w:r>
      <w:r w:rsidRPr="00B21F7C">
        <w:rPr>
          <w:color w:val="000000"/>
          <w:sz w:val="28"/>
          <w:lang w:val="ru-RU"/>
        </w:rPr>
        <w:t xml:space="preserve"> табличками, указателями, по возможности – системой внутренней навигации);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10) предоставляет информационные материалы в виде плакатов, стендов о правах пациента, а также о диагностических и лечебных медицинских услугах, которые могут быть оказаны в о</w:t>
      </w:r>
      <w:r w:rsidRPr="00B21F7C">
        <w:rPr>
          <w:color w:val="000000"/>
          <w:sz w:val="28"/>
          <w:lang w:val="ru-RU"/>
        </w:rPr>
        <w:t>рганизации;</w:t>
      </w:r>
    </w:p>
    <w:p w:rsidR="0053573B" w:rsidRPr="00B21F7C" w:rsidRDefault="007A7656">
      <w:pPr>
        <w:spacing w:after="0"/>
        <w:jc w:val="both"/>
        <w:rPr>
          <w:lang w:val="ru-RU"/>
        </w:rPr>
      </w:pPr>
      <w:r w:rsidRPr="00B21F7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11) обеспечивает Пациенту своевременное назначение медикаментозной терапии и выписывание рецептов на получение лекарственных средств и изделий медицинского назначения в соответствии с Приказом № 786;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12) выдает пациенту рецепты на </w:t>
      </w:r>
      <w:r w:rsidRPr="00B21F7C">
        <w:rPr>
          <w:color w:val="000000"/>
          <w:sz w:val="28"/>
          <w:lang w:val="ru-RU"/>
        </w:rPr>
        <w:t>бесплатные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13) обеспечивает пациента информационно-образовательным материалом по профилактике з</w:t>
      </w:r>
      <w:r w:rsidRPr="00B21F7C">
        <w:rPr>
          <w:color w:val="000000"/>
          <w:sz w:val="28"/>
          <w:lang w:val="ru-RU"/>
        </w:rPr>
        <w:t>аболеваний и факторам риска;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14) при необходимости ставит Пациента на диспансерный учет и ведет динамичное наблюдение за его состоянием здоровья;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15) обучает Пациента в профильных школах здоровья и кабинетах здорового образа жизни;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16) пр</w:t>
      </w:r>
      <w:r w:rsidRPr="00B21F7C">
        <w:rPr>
          <w:color w:val="000000"/>
          <w:sz w:val="28"/>
          <w:lang w:val="ru-RU"/>
        </w:rPr>
        <w:t>и наличии показаний к госпитализации оформляет направление на госпитализацию в стационар с указанием результатов, проведенных исследований, срок действия которых не должен превышать 10 календарных дней или экстренно по показаниям;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17) обеспечивает вз</w:t>
      </w:r>
      <w:r w:rsidRPr="00B21F7C">
        <w:rPr>
          <w:color w:val="000000"/>
          <w:sz w:val="28"/>
          <w:lang w:val="ru-RU"/>
        </w:rPr>
        <w:t>аимодействие с другими организациями здравоохранения и преемственность в своей деятельности;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18) выдает Пациенту результаты исследований, справку, лист нетрудоспособности, выписку из карты амбулаторного (стационарного) больного в случаях и порядке, п</w:t>
      </w:r>
      <w:r w:rsidRPr="00B21F7C">
        <w:rPr>
          <w:color w:val="000000"/>
          <w:sz w:val="28"/>
          <w:lang w:val="ru-RU"/>
        </w:rPr>
        <w:t>редусмотренном законодательством РК;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19) обеспечивает выполнение принятых на себя обязательств по оказанию медицинских услуг силами собственных специалистов и (или) сотрудников медицинских организаций, имеющих с Субъектом здравоохранения договорные о</w:t>
      </w:r>
      <w:r w:rsidRPr="00B21F7C">
        <w:rPr>
          <w:color w:val="000000"/>
          <w:sz w:val="28"/>
          <w:lang w:val="ru-RU"/>
        </w:rPr>
        <w:t>тношения.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3" w:name="z24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15. Субъект здравоохранения:</w:t>
      </w:r>
    </w:p>
    <w:bookmarkEnd w:id="23"/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1) определяет длительность лечения, режим приема лекарственных средств и изделий медицинского назначения в соответствии с состоянием здоровья Пациента;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2) проводит мониторинг и контроль прохождения </w:t>
      </w:r>
      <w:r w:rsidRPr="00B21F7C">
        <w:rPr>
          <w:color w:val="000000"/>
          <w:sz w:val="28"/>
          <w:lang w:val="ru-RU"/>
        </w:rPr>
        <w:t>Пациентом всех назначенных диагностических процедур и реабилитационных мероприятий, а также соблюдение Пациентом режима приема назначенных лекарственных препаратов;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3) выписывает больного в случае грубого нарушения пациентом предписаний, рекомендаций</w:t>
      </w:r>
      <w:r w:rsidRPr="00B21F7C">
        <w:rPr>
          <w:color w:val="000000"/>
          <w:sz w:val="28"/>
          <w:lang w:val="ru-RU"/>
        </w:rPr>
        <w:t xml:space="preserve"> и назначений врача (несоблюдение предписанного режима, самовольный уход из стационара, алкогольное, наркотическое, токсическое опьянение, скандальное и нетерпимое поведение с медицинскими работниками и соседями по палате и другое);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4) осуществляет п</w:t>
      </w:r>
      <w:r w:rsidRPr="00B21F7C">
        <w:rPr>
          <w:color w:val="000000"/>
          <w:sz w:val="28"/>
          <w:lang w:val="ru-RU"/>
        </w:rPr>
        <w:t>еревод (направление) пациента в другие медицинские организации по показаниям;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5) оказывает дополнительные медицинские услуги сверх гарантированного объема бесплатной медицинской помощи за счет средств Пациента, средств организаций, системы добровольн</w:t>
      </w:r>
      <w:r w:rsidRPr="00B21F7C">
        <w:rPr>
          <w:color w:val="000000"/>
          <w:sz w:val="28"/>
          <w:lang w:val="ru-RU"/>
        </w:rPr>
        <w:t>ого страхования и иных незапрещенных источников.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4" w:name="z25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16. Пациент:</w:t>
      </w:r>
    </w:p>
    <w:bookmarkEnd w:id="24"/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1) имеет право на выбор, замену врача или медицинской организации;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2) обеспечивается качественной квалифицированной консультативно-диагностической помощью с момента обращения в</w:t>
      </w:r>
      <w:r w:rsidRPr="00B21F7C">
        <w:rPr>
          <w:color w:val="000000"/>
          <w:sz w:val="28"/>
          <w:lang w:val="ru-RU"/>
        </w:rPr>
        <w:t xml:space="preserve"> поликлинику и квалифицированной, специализированной, высокоспециализированной медицинской помощью с момента поступления в стационар;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3) получает имеющуюся информацию в доступной для него форме о: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состоянии своего здоровья, включая сведения о</w:t>
      </w:r>
      <w:r w:rsidRPr="00B21F7C">
        <w:rPr>
          <w:color w:val="000000"/>
          <w:sz w:val="28"/>
          <w:lang w:val="ru-RU"/>
        </w:rPr>
        <w:t xml:space="preserve"> результатах обследования;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наличии заболевания, его диагнозе и прогнозе;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методах лечения, связанном с ними риске;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возможных вариантах медицинского вмешательства, их последствиях;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результатах проведенного лечения;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4) да</w:t>
      </w:r>
      <w:r w:rsidRPr="00B21F7C">
        <w:rPr>
          <w:color w:val="000000"/>
          <w:sz w:val="28"/>
          <w:lang w:val="ru-RU"/>
        </w:rPr>
        <w:t>ет информированное письменное добровольное согласие на инвазивные методы медицинских услуг;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5) получает информацию о своих правах и обязанностях, оказываемых услугах, стоимости платных услуг, а также о порядке их предоставления;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6) получает доп</w:t>
      </w:r>
      <w:r w:rsidRPr="00B21F7C">
        <w:rPr>
          <w:color w:val="000000"/>
          <w:sz w:val="28"/>
          <w:lang w:val="ru-RU"/>
        </w:rPr>
        <w:t>олнительные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7) в процессе диагностики, лечения и ухода</w:t>
      </w:r>
      <w:r w:rsidRPr="00B21F7C">
        <w:rPr>
          <w:color w:val="000000"/>
          <w:sz w:val="28"/>
          <w:lang w:val="ru-RU"/>
        </w:rPr>
        <w:t>, обеспечения бесплатными лекарственными средствами и изделиями медицинского назначения на амбулаторном (стационарном) уровне пользуется достойным обращением и уважительным отношением к своим культурным и личностным ценностям;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8) получает исчерпывающ</w:t>
      </w:r>
      <w:r w:rsidRPr="00B21F7C">
        <w:rPr>
          <w:color w:val="000000"/>
          <w:sz w:val="28"/>
          <w:lang w:val="ru-RU"/>
        </w:rPr>
        <w:t>ую информацию о назначаемом лекарственном средстве;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9) имеет право на облегчение страданий в той мере, в какой это позволяет существующий уровень медицинских технологий, на проведение консилиума;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10) имеет право на возмещение вреда, причиненног</w:t>
      </w:r>
      <w:r w:rsidRPr="00B21F7C">
        <w:rPr>
          <w:color w:val="000000"/>
          <w:sz w:val="28"/>
          <w:lang w:val="ru-RU"/>
        </w:rPr>
        <w:t>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 в соответствии с действующим законодательством Республики Казахстан;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11) получает медицинскую помо</w:t>
      </w:r>
      <w:r w:rsidRPr="00B21F7C">
        <w:rPr>
          <w:color w:val="000000"/>
          <w:sz w:val="28"/>
          <w:lang w:val="ru-RU"/>
        </w:rPr>
        <w:t>щь в очередности, определяемой исключительно на основании медицинских критериев, без влияния каких-либо дискриминационных факторов;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12) получает сведения о фамилии, имени, отчестве (при его наличии) и профессиональном статусе тех, кто будет оказывать</w:t>
      </w:r>
      <w:r w:rsidRPr="00B21F7C">
        <w:rPr>
          <w:color w:val="000000"/>
          <w:sz w:val="28"/>
          <w:lang w:val="ru-RU"/>
        </w:rPr>
        <w:t xml:space="preserve"> медицинские услуги;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13) получает разъяснение причин выписки на работу, перевода в другую медицинскую организацию и других отказов;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14) может отказаться от получения медицинской помощи в установленном порядке, с оформлением письменно и включени</w:t>
      </w:r>
      <w:r w:rsidRPr="00B21F7C">
        <w:rPr>
          <w:color w:val="000000"/>
          <w:sz w:val="28"/>
          <w:lang w:val="ru-RU"/>
        </w:rPr>
        <w:t>ем в медицинскую документацию;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15) в период болезни получает документы, удостоверяющие факт временной нетрудоспособности (лист временной нетрудоспособности или справку о временной нетрудоспособности);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16) получает лекарственные средства и издел</w:t>
      </w:r>
      <w:r w:rsidRPr="00B21F7C">
        <w:rPr>
          <w:color w:val="000000"/>
          <w:sz w:val="28"/>
          <w:lang w:val="ru-RU"/>
        </w:rPr>
        <w:t>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</w:t>
      </w:r>
      <w:r w:rsidRPr="00B21F7C">
        <w:rPr>
          <w:color w:val="000000"/>
          <w:sz w:val="28"/>
          <w:lang w:val="ru-RU"/>
        </w:rPr>
        <w:t>м уровне с определенными заболеваниями (состояниями) и специализированными лечебными продуктами по бесплатным рецептам;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17) в случае некачественного оказания медицинских услуг и (или)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лекарственного обеспечения: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обращается в Службу </w:t>
      </w:r>
      <w:r w:rsidRPr="00B21F7C">
        <w:rPr>
          <w:color w:val="000000"/>
          <w:sz w:val="28"/>
          <w:lang w:val="ru-RU"/>
        </w:rPr>
        <w:t>внутреннего контроля (поддержки пациента) медицинской организации;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привлекает независимых (профильных) экспертов или общественные объединения, осуществляющие независимую экспертизу, для проведения независимой экспертизы оказанных медицинских услуг;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обращается в территориальный департамент Комитета контроля медицинской и фармацевтической деятельности Министерства здравоохранения Республики Казахстан;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может обжаловать действие (бездействие) медицинских и фармацевтических работников в С</w:t>
      </w:r>
      <w:r w:rsidRPr="00B21F7C">
        <w:rPr>
          <w:color w:val="000000"/>
          <w:sz w:val="28"/>
          <w:lang w:val="ru-RU"/>
        </w:rPr>
        <w:t>убъекте здравоохранения, вышестоящем органе и (или) в судебном порядке;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18) принимает меры к сохранению и укреплению своего здоровья, включая: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своевременное и полное прохождение профилактических медицинских осмотров (скрининговых </w:t>
      </w:r>
      <w:r w:rsidRPr="00B21F7C">
        <w:rPr>
          <w:color w:val="000000"/>
          <w:sz w:val="28"/>
          <w:lang w:val="ru-RU"/>
        </w:rPr>
        <w:t>исследований);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ведение здорового образа жизни и отказ от вредных привычек, являющихся факторами риска возникновения заболеваний или обострения хронических заболеваний, приводящих к тяжелым последствиям (осложнениям) – избыточная масса тела, употреб</w:t>
      </w:r>
      <w:r w:rsidRPr="00B21F7C">
        <w:rPr>
          <w:color w:val="000000"/>
          <w:sz w:val="28"/>
          <w:lang w:val="ru-RU"/>
        </w:rPr>
        <w:t>ление табака, наркотиков, злоупотребление алкоголем, низкая физическая активность;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соблюдение рекомендуемой врачом диеты, режима физической нагрузки, дня и отдыха, и кратности посещений;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неукоснительное выполнение всех необходимых требовани</w:t>
      </w:r>
      <w:r w:rsidRPr="00B21F7C">
        <w:rPr>
          <w:color w:val="000000"/>
          <w:sz w:val="28"/>
          <w:lang w:val="ru-RU"/>
        </w:rPr>
        <w:t>и и предписания врача по режиму приема лекарственных средств и реабилитационных мероприятий, в том числе режиму и времени приема, соблюдение иных требований и предписаний, обеспечивающих эффективность лечения;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19) информирует врача до оказания медици</w:t>
      </w:r>
      <w:r w:rsidRPr="00B21F7C">
        <w:rPr>
          <w:color w:val="000000"/>
          <w:sz w:val="28"/>
          <w:lang w:val="ru-RU"/>
        </w:rPr>
        <w:t>нской услуги о перенесенных заболеваниях, известных ему аллергических реакциях, проводимом ранее лечении и его результатах и другой информацией, необходимой для постановки диагноза и лечения заболевания;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20) проходит обучение по профилактике заболева</w:t>
      </w:r>
      <w:r w:rsidRPr="00B21F7C">
        <w:rPr>
          <w:color w:val="000000"/>
          <w:sz w:val="28"/>
          <w:lang w:val="ru-RU"/>
        </w:rPr>
        <w:t>ний в профильных школах здоровья, кабинетах здорового образа жизни по назначению медицинского работника;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21) своевременно информирует медицинских работников о: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изменении состояния своего здоровья в процессе диагностики и лечения;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в сл</w:t>
      </w:r>
      <w:r w:rsidRPr="00B21F7C">
        <w:rPr>
          <w:color w:val="000000"/>
          <w:sz w:val="28"/>
          <w:lang w:val="ru-RU"/>
        </w:rPr>
        <w:t>учаях возникновения заболеваний, представляющих опасность для окружающих, либо подозрения на них;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непереносимости или аллергической реакции на какое-либо лекарственное средство, о злоупотреблении алкоголем и/или пристрастии к наркотическим препарат</w:t>
      </w:r>
      <w:r w:rsidRPr="00B21F7C">
        <w:rPr>
          <w:color w:val="000000"/>
          <w:sz w:val="28"/>
          <w:lang w:val="ru-RU"/>
        </w:rPr>
        <w:t>ам, табакокурении и иные сведения;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приеме других лекарственных средств;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хранений лекарственных средств в домашних условиях и сроке годности принимаемого лекарства;</w:t>
      </w:r>
    </w:p>
    <w:p w:rsidR="0053573B" w:rsidRDefault="007A7656">
      <w:pPr>
        <w:spacing w:after="0"/>
        <w:jc w:val="both"/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22) надлежащим образом исполняет условия настоящего договора, точно вы</w:t>
      </w:r>
      <w:r w:rsidRPr="00B21F7C">
        <w:rPr>
          <w:color w:val="000000"/>
          <w:sz w:val="28"/>
          <w:lang w:val="ru-RU"/>
        </w:rPr>
        <w:t>полняет назначения и рекомендации специалистов Субъекта здравоохранения и своевременно информирует Субъе</w:t>
      </w:r>
      <w:proofErr w:type="gramStart"/>
      <w:r w:rsidRPr="00B21F7C">
        <w:rPr>
          <w:color w:val="000000"/>
          <w:sz w:val="28"/>
          <w:lang w:val="ru-RU"/>
        </w:rPr>
        <w:t>кт здр</w:t>
      </w:r>
      <w:proofErr w:type="gramEnd"/>
      <w:r w:rsidRPr="00B21F7C">
        <w:rPr>
          <w:color w:val="000000"/>
          <w:sz w:val="28"/>
          <w:lang w:val="ru-RU"/>
        </w:rPr>
        <w:t xml:space="preserve">авоохранения о любых обстоятельствах, препятствующих исполнению </w:t>
      </w:r>
      <w:proofErr w:type="spellStart"/>
      <w:r>
        <w:rPr>
          <w:color w:val="000000"/>
          <w:sz w:val="28"/>
        </w:rPr>
        <w:t>Пациентом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договора</w:t>
      </w:r>
      <w:proofErr w:type="spellEnd"/>
      <w:r>
        <w:rPr>
          <w:color w:val="000000"/>
          <w:sz w:val="28"/>
        </w:rPr>
        <w:t>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21F7C">
        <w:rPr>
          <w:color w:val="000000"/>
          <w:sz w:val="28"/>
          <w:lang w:val="ru-RU"/>
        </w:rPr>
        <w:t>23) не совершает действий, нарушающих права д</w:t>
      </w:r>
      <w:r w:rsidRPr="00B21F7C">
        <w:rPr>
          <w:color w:val="000000"/>
          <w:sz w:val="28"/>
          <w:lang w:val="ru-RU"/>
        </w:rPr>
        <w:t>ругих пациентов;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24) проявляет в общении с медицинскими работниками уважение и такт;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25) соблюдает правила внутреннего распорядка и бережно относится к имуществу медицинской организации, сотрудничает с медицинским персоналом при получении медиц</w:t>
      </w:r>
      <w:r w:rsidRPr="00B21F7C">
        <w:rPr>
          <w:color w:val="000000"/>
          <w:sz w:val="28"/>
          <w:lang w:val="ru-RU"/>
        </w:rPr>
        <w:t>инской помощи;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26) при обращении/поступлении в медицинскую организацию предъявляет свое удостоверение личности или документ, удостоверяющий личность его законного представителя.</w:t>
      </w:r>
    </w:p>
    <w:p w:rsidR="0053573B" w:rsidRPr="00B21F7C" w:rsidRDefault="007A7656">
      <w:pPr>
        <w:spacing w:after="0"/>
        <w:rPr>
          <w:lang w:val="ru-RU"/>
        </w:rPr>
      </w:pPr>
      <w:bookmarkStart w:id="25" w:name="z26"/>
      <w:r w:rsidRPr="00B21F7C">
        <w:rPr>
          <w:b/>
          <w:color w:val="000000"/>
          <w:lang w:val="ru-RU"/>
        </w:rPr>
        <w:t xml:space="preserve"> 4. Конфиденциальность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17. Субъект здравоохранения хранит в тайне </w:t>
      </w:r>
      <w:r w:rsidRPr="00B21F7C">
        <w:rPr>
          <w:color w:val="000000"/>
          <w:sz w:val="28"/>
          <w:lang w:val="ru-RU"/>
        </w:rPr>
        <w:t>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18. С письменного согласия Пациента или его представителя доп</w:t>
      </w:r>
      <w:r w:rsidRPr="00B21F7C">
        <w:rPr>
          <w:color w:val="000000"/>
          <w:sz w:val="28"/>
          <w:lang w:val="ru-RU"/>
        </w:rPr>
        <w:t>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19. Субъект здравоохранения гарантирует, что сбор и обработка персональных данных Пациента осуществляет</w:t>
      </w:r>
      <w:r w:rsidRPr="00B21F7C">
        <w:rPr>
          <w:color w:val="000000"/>
          <w:sz w:val="28"/>
          <w:lang w:val="ru-RU"/>
        </w:rPr>
        <w:t>ся с соблюдением принципов конфиденциальности в соответствии законодательству Республики Казахстан.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20. Предоставление сведений, составляющих врачебную тайну, без согласия Пациента или его представителя допускается в целях обследования и лечения </w:t>
      </w:r>
      <w:r w:rsidRPr="00B21F7C">
        <w:rPr>
          <w:color w:val="000000"/>
          <w:sz w:val="28"/>
          <w:lang w:val="ru-RU"/>
        </w:rPr>
        <w:t>Пациента, не способного из-за своего состояния выразить свою волю и в иных случаях, предусмотренных законодательством Республики Казахстан.</w:t>
      </w:r>
    </w:p>
    <w:p w:rsidR="0053573B" w:rsidRPr="00B21F7C" w:rsidRDefault="007A7656">
      <w:pPr>
        <w:spacing w:after="0"/>
        <w:rPr>
          <w:lang w:val="ru-RU"/>
        </w:rPr>
      </w:pPr>
      <w:bookmarkStart w:id="30" w:name="z31"/>
      <w:bookmarkEnd w:id="29"/>
      <w:r w:rsidRPr="00B21F7C">
        <w:rPr>
          <w:b/>
          <w:color w:val="000000"/>
          <w:lang w:val="ru-RU"/>
        </w:rPr>
        <w:t xml:space="preserve"> 5. Рассмотрение споров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20. Споры и разногласия по настоящему договору решаются путем принятия сторонами мер п</w:t>
      </w:r>
      <w:r w:rsidRPr="00B21F7C">
        <w:rPr>
          <w:color w:val="000000"/>
          <w:sz w:val="28"/>
          <w:lang w:val="ru-RU"/>
        </w:rPr>
        <w:t>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21. При не достижении соглашения споры между сторонами рассматриваются в порядке, устан</w:t>
      </w:r>
      <w:r w:rsidRPr="00B21F7C">
        <w:rPr>
          <w:color w:val="000000"/>
          <w:sz w:val="28"/>
          <w:lang w:val="ru-RU"/>
        </w:rPr>
        <w:t>овленном законодательством Республики Казахстан.</w:t>
      </w:r>
    </w:p>
    <w:p w:rsidR="0053573B" w:rsidRPr="00B21F7C" w:rsidRDefault="007A7656">
      <w:pPr>
        <w:spacing w:after="0"/>
        <w:rPr>
          <w:lang w:val="ru-RU"/>
        </w:rPr>
      </w:pPr>
      <w:bookmarkStart w:id="33" w:name="z34"/>
      <w:bookmarkEnd w:id="32"/>
      <w:r w:rsidRPr="00B21F7C">
        <w:rPr>
          <w:b/>
          <w:color w:val="000000"/>
          <w:lang w:val="ru-RU"/>
        </w:rPr>
        <w:t xml:space="preserve"> 6. Срок действия договора и порядок его прекращения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22. Настоящий договор считается расторгнутым:</w:t>
      </w:r>
    </w:p>
    <w:bookmarkEnd w:id="34"/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при ликвидации Субъекта здравоохранения;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при смерти Пациента;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по соглашению ст</w:t>
      </w:r>
      <w:r w:rsidRPr="00B21F7C">
        <w:rPr>
          <w:color w:val="000000"/>
          <w:sz w:val="28"/>
          <w:lang w:val="ru-RU"/>
        </w:rPr>
        <w:t>орон, совершенному в письменной форме (открепление/выписка);</w:t>
      </w:r>
    </w:p>
    <w:p w:rsidR="0053573B" w:rsidRPr="00B21F7C" w:rsidRDefault="007A76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- при утрате Субъектом здравоохранения права на осуществление медицинской деятельности.</w:t>
      </w:r>
    </w:p>
    <w:p w:rsidR="0053573B" w:rsidRPr="00B21F7C" w:rsidRDefault="007A7656">
      <w:pPr>
        <w:spacing w:after="0"/>
        <w:rPr>
          <w:lang w:val="ru-RU"/>
        </w:rPr>
      </w:pPr>
      <w:bookmarkStart w:id="35" w:name="z36"/>
      <w:r w:rsidRPr="00B21F7C">
        <w:rPr>
          <w:b/>
          <w:color w:val="000000"/>
          <w:lang w:val="ru-RU"/>
        </w:rPr>
        <w:t xml:space="preserve"> 7. Прочие условия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23. По вопросам, не предусмотренным настоящим договором, стороны руководству</w:t>
      </w:r>
      <w:r w:rsidRPr="00B21F7C">
        <w:rPr>
          <w:color w:val="000000"/>
          <w:sz w:val="28"/>
          <w:lang w:val="ru-RU"/>
        </w:rPr>
        <w:t>ются законодательством Республики Казахстан.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24. Настоящий договор составлен в двух экземплярах, имеющих одинаковую юридическую силу. Один экземпляр находится у Пациента, другой – у Субъекта здравоохранения.</w:t>
      </w:r>
    </w:p>
    <w:p w:rsidR="0053573B" w:rsidRPr="00B21F7C" w:rsidRDefault="007A7656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B21F7C">
        <w:rPr>
          <w:color w:val="000000"/>
          <w:sz w:val="28"/>
          <w:lang w:val="ru-RU"/>
        </w:rPr>
        <w:t xml:space="preserve"> 25. Стороны обязуются незамедлительн</w:t>
      </w:r>
      <w:r w:rsidRPr="00B21F7C">
        <w:rPr>
          <w:color w:val="000000"/>
          <w:sz w:val="28"/>
          <w:lang w:val="ru-RU"/>
        </w:rPr>
        <w:t>о извещать друг друга об изменениях своих адресов и реквизитов.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19"/>
        <w:gridCol w:w="4458"/>
      </w:tblGrid>
      <w:tr w:rsidR="0053573B">
        <w:trPr>
          <w:trHeight w:val="30"/>
          <w:tblCellSpacing w:w="0" w:type="auto"/>
        </w:trPr>
        <w:tc>
          <w:tcPr>
            <w:tcW w:w="6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53573B" w:rsidRDefault="007A7656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Субъект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здравоохранения</w:t>
            </w:r>
            <w:proofErr w:type="spellEnd"/>
          </w:p>
          <w:p w:rsidR="0053573B" w:rsidRDefault="007A7656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________________________</w:t>
            </w:r>
          </w:p>
        </w:tc>
        <w:tc>
          <w:tcPr>
            <w:tcW w:w="5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73B" w:rsidRDefault="007A7656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Пациент</w:t>
            </w:r>
            <w:proofErr w:type="spellEnd"/>
          </w:p>
          <w:p w:rsidR="0053573B" w:rsidRDefault="007A7656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____________________</w:t>
            </w:r>
          </w:p>
        </w:tc>
      </w:tr>
    </w:tbl>
    <w:p w:rsidR="0053573B" w:rsidRDefault="007A7656">
      <w:pPr>
        <w:spacing w:after="0"/>
      </w:pPr>
      <w:r>
        <w:br/>
      </w:r>
    </w:p>
    <w:p w:rsidR="0053573B" w:rsidRDefault="007A7656">
      <w:pPr>
        <w:spacing w:after="0"/>
      </w:pPr>
      <w:r>
        <w:br/>
      </w:r>
      <w:r>
        <w:br/>
      </w:r>
    </w:p>
    <w:p w:rsidR="0053573B" w:rsidRPr="00B21F7C" w:rsidRDefault="007A7656">
      <w:pPr>
        <w:pStyle w:val="disclaimer"/>
        <w:rPr>
          <w:lang w:val="ru-RU"/>
        </w:rPr>
      </w:pPr>
      <w:r w:rsidRPr="00B21F7C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B21F7C">
        <w:rPr>
          <w:color w:val="000000"/>
          <w:lang w:val="ru-RU"/>
        </w:rPr>
        <w:t>юстиции Республики Казахстан</w:t>
      </w:r>
    </w:p>
    <w:sectPr w:rsidR="0053573B" w:rsidRPr="00B21F7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3B"/>
    <w:rsid w:val="0053573B"/>
    <w:rsid w:val="007A7656"/>
    <w:rsid w:val="00B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F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F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2022-12-23T03:28:00Z</dcterms:created>
  <dcterms:modified xsi:type="dcterms:W3CDTF">2022-12-23T03:28:00Z</dcterms:modified>
</cp:coreProperties>
</file>